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2AF9A" w14:textId="4165D6B2" w:rsidR="006203B4" w:rsidRDefault="006203B4" w:rsidP="006203B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Здание школы типовое. Имеются учебные кабинеты, спортзал, </w:t>
      </w:r>
      <w:r w:rsid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библиотека, актовый зал</w:t>
      </w:r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, еще имеется пристрой к школе на 80 мест, где расположены столовая, детский сад.  Общая площадь зданий: 1623,1 </w:t>
      </w:r>
      <w:proofErr w:type="spellStart"/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кв.м</w:t>
      </w:r>
      <w:proofErr w:type="spellEnd"/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расчёт площади на каждого человека составляет 60,1 </w:t>
      </w:r>
      <w:proofErr w:type="spellStart"/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кв.м</w:t>
      </w:r>
      <w:proofErr w:type="spellEnd"/>
      <w:r w:rsidRPr="005369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 Одной смены работы общеобразовательного учреждения достаточно.</w:t>
      </w:r>
    </w:p>
    <w:p w14:paraId="7AEA30DE" w14:textId="77777777" w:rsidR="0053691B" w:rsidRPr="0053691B" w:rsidRDefault="0053691B" w:rsidP="006203B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2E76237" w14:textId="18F96ACA" w:rsidR="006203B4" w:rsidRPr="0053691B" w:rsidRDefault="006203B4" w:rsidP="006203B4">
      <w:pPr>
        <w:spacing w:after="0" w:line="240" w:lineRule="auto"/>
        <w:ind w:firstLine="55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OLE_LINK4"/>
      <w:bookmarkStart w:id="1" w:name="OLE_LINK3"/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1.Имеются учебные кабинеты и оснащенность их составляет следующее:</w:t>
      </w:r>
    </w:p>
    <w:p w14:paraId="51AFA575" w14:textId="77777777" w:rsidR="006203B4" w:rsidRPr="0053691B" w:rsidRDefault="006203B4" w:rsidP="006203B4">
      <w:pPr>
        <w:pStyle w:val="a4"/>
        <w:spacing w:after="0" w:line="240" w:lineRule="auto"/>
        <w:ind w:left="851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Начальные классы – 2 кабинета, их оснащенность 57,56%</w:t>
      </w:r>
    </w:p>
    <w:p w14:paraId="5A6B4C4C" w14:textId="464417A5" w:rsidR="006203B4" w:rsidRPr="0053691B" w:rsidRDefault="006203B4" w:rsidP="000427C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Имеются актовый зал, спортивный зал площадью 162 </w:t>
      </w:r>
      <w:proofErr w:type="spellStart"/>
      <w:proofErr w:type="gramStart"/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кв.м</w:t>
      </w:r>
      <w:proofErr w:type="spellEnd"/>
      <w:proofErr w:type="gramEnd"/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, с оснащенностью 73%, обеспечивающий выполнение полной программы по физическому воспитанию.</w:t>
      </w:r>
      <w:r w:rsidR="000427C0" w:rsidRPr="000427C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427C0"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Имеется столовая с   количеством посадочных мест –80.</w:t>
      </w:r>
    </w:p>
    <w:p w14:paraId="615AF4CC" w14:textId="0CE6036A" w:rsidR="006203B4" w:rsidRPr="0053691B" w:rsidRDefault="006203B4" w:rsidP="006203B4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Создан медицинский кабинет.</w:t>
      </w: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Медицинское обслуживание обучающихся проводится </w:t>
      </w:r>
      <w:proofErr w:type="spell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Тукаевской</w:t>
      </w:r>
      <w:proofErr w:type="spellEnd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proofErr w:type="gram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ЦРБ,  </w:t>
      </w:r>
      <w:proofErr w:type="spell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Тлянче</w:t>
      </w:r>
      <w:proofErr w:type="spellEnd"/>
      <w:proofErr w:type="gramEnd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proofErr w:type="spell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Тамакской</w:t>
      </w:r>
      <w:proofErr w:type="spellEnd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ab/>
        <w:t>участковой</w:t>
      </w: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ab/>
        <w:t>больницей,</w:t>
      </w:r>
      <w:r w:rsidR="000427C0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сельским  </w:t>
      </w:r>
      <w:proofErr w:type="spell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Стародрюшским</w:t>
      </w:r>
      <w:proofErr w:type="spellEnd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  </w:t>
      </w:r>
      <w:proofErr w:type="spellStart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фельдшеро</w:t>
      </w:r>
      <w:proofErr w:type="spellEnd"/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-акушерским пунктом.</w:t>
      </w:r>
    </w:p>
    <w:p w14:paraId="248486CC" w14:textId="77777777" w:rsidR="000427C0" w:rsidRDefault="000427C0" w:rsidP="006203B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2" w:name="OLE_LINK2"/>
      <w:bookmarkStart w:id="3" w:name="OLE_LINK1"/>
      <w:bookmarkEnd w:id="0"/>
      <w:bookmarkEnd w:id="1"/>
    </w:p>
    <w:p w14:paraId="086CAD02" w14:textId="3D4BEB09" w:rsidR="006203B4" w:rsidRPr="0053691B" w:rsidRDefault="006203B4" w:rsidP="006203B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4" w:name="_GoBack"/>
      <w:bookmarkEnd w:id="4"/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Все учителя обеспечены ноутбуками, 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всего 6 ноутбуков, 2 компьютера, </w:t>
      </w:r>
    </w:p>
    <w:p w14:paraId="4C35EC02" w14:textId="1AD37C88" w:rsidR="006203B4" w:rsidRPr="0053691B" w:rsidRDefault="006203B4" w:rsidP="006203B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Школа в достаточной степени обеспечена методической литературой, улучшается материально-техническая база школы: для обеспечения пожарной безопасности в школе установлена пожарная сигнализация, произведен замер сопротивления электропроводки, перезаряжены огнетушители. Для столовой школы приобретены морозильная камера, холодильник. Для методического кабинета приобрели мебель. </w:t>
      </w:r>
      <w:bookmarkEnd w:id="2"/>
      <w:bookmarkEnd w:id="3"/>
    </w:p>
    <w:p w14:paraId="6E0FE078" w14:textId="77777777" w:rsidR="006203B4" w:rsidRPr="0053691B" w:rsidRDefault="006203B4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4EF1451A" w14:textId="7D558D61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. На территории школы     размещены:</w:t>
      </w:r>
    </w:p>
    <w:p w14:paraId="18F4E066" w14:textId="77777777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    благоустроенный учебно-опытный пришкольный участок площадью 1,35 га. Пришкольный участок содержит отделы: коллекционный, цветочно-декоративный, дендрологический, опытный участок для начальных классов, где выращиваются полевые и огородные культуры. Силами учителей и учащихся выращиваются экологически чистые овощи, часть которых используется для организации питания школьников;</w:t>
      </w:r>
    </w:p>
    <w:p w14:paraId="05515664" w14:textId="77777777" w:rsidR="00634ED1" w:rsidRPr="0053691B" w:rsidRDefault="00634ED1" w:rsidP="006203B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1C6BE9AF" w14:textId="3A068AC0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-   благоустроенная спортивная площадка площадью, где размещены круговая беговая дорожка, футбольное поле, волейбольная площадка, гимнастический городок, хоккейная коробка, сектор для метания, прыжков в длину, высоту;</w:t>
      </w:r>
    </w:p>
    <w:p w14:paraId="72F0B09E" w14:textId="77777777" w:rsidR="00634ED1" w:rsidRPr="0053691B" w:rsidRDefault="00634ED1" w:rsidP="006203B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16B499A2" w14:textId="77777777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    зона отдыха и хозяйственная зона.</w:t>
      </w:r>
    </w:p>
    <w:p w14:paraId="2976959F" w14:textId="77777777" w:rsidR="00634ED1" w:rsidRPr="0053691B" w:rsidRDefault="00634ED1" w:rsidP="006203B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4556D053" w14:textId="2575D5B6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2) </w:t>
      </w:r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Условия охраны здоровья обучающихся в том числе инвалидов и лиц с ограниченными возможностями здоровья в МБОУ «</w:t>
      </w:r>
      <w:proofErr w:type="spellStart"/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Стародрюшевская</w:t>
      </w:r>
      <w:proofErr w:type="spellEnd"/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НОШ» </w:t>
      </w:r>
      <w:proofErr w:type="spellStart"/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Тукаевского</w:t>
      </w:r>
      <w:proofErr w:type="spellEnd"/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</w:t>
      </w:r>
    </w:p>
    <w:p w14:paraId="34947B1D" w14:textId="77777777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4C449DC9" w14:textId="64F5912E" w:rsidR="004E05CD" w:rsidRPr="0053691B" w:rsidRDefault="00634ED1" w:rsidP="006203B4">
      <w:pPr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</w:t>
      </w:r>
      <w:r w:rsidRPr="005369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Информация о доступе к электронной информационно-образовательной среде, информационным системам и информационно-телекоммуникационным сетям, 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753"/>
        <w:gridCol w:w="1499"/>
        <w:gridCol w:w="3093"/>
      </w:tblGrid>
      <w:tr w:rsidR="006203B4" w:rsidRPr="0053691B" w14:paraId="5A85F44C" w14:textId="77777777" w:rsidTr="00C249D8">
        <w:trPr>
          <w:jc w:val="center"/>
        </w:trPr>
        <w:tc>
          <w:tcPr>
            <w:tcW w:w="4815" w:type="dxa"/>
          </w:tcPr>
          <w:p w14:paraId="7F6614B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99" w:type="dxa"/>
          </w:tcPr>
          <w:p w14:paraId="0A369D03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14:paraId="6C32236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6203B4" w:rsidRPr="0053691B" w14:paraId="37982366" w14:textId="77777777" w:rsidTr="00C249D8">
        <w:trPr>
          <w:jc w:val="center"/>
        </w:trPr>
        <w:tc>
          <w:tcPr>
            <w:tcW w:w="4815" w:type="dxa"/>
          </w:tcPr>
          <w:p w14:paraId="5FF9F06F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99" w:type="dxa"/>
          </w:tcPr>
          <w:p w14:paraId="1289B096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14:paraId="4748314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6203B4" w:rsidRPr="0053691B" w14:paraId="1EC14176" w14:textId="77777777" w:rsidTr="00C249D8">
        <w:trPr>
          <w:jc w:val="center"/>
        </w:trPr>
        <w:tc>
          <w:tcPr>
            <w:tcW w:w="4815" w:type="dxa"/>
          </w:tcPr>
          <w:p w14:paraId="6292E462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99" w:type="dxa"/>
          </w:tcPr>
          <w:p w14:paraId="385065C2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14:paraId="7F5C9B5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6203B4" w:rsidRPr="0053691B" w14:paraId="6D52092A" w14:textId="77777777" w:rsidTr="00C249D8">
        <w:trPr>
          <w:jc w:val="center"/>
        </w:trPr>
        <w:tc>
          <w:tcPr>
            <w:tcW w:w="4815" w:type="dxa"/>
          </w:tcPr>
          <w:p w14:paraId="76F91D50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Общее количество </w:t>
            </w:r>
            <w:proofErr w:type="spellStart"/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наутбуков</w:t>
            </w:r>
            <w:proofErr w:type="spellEnd"/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к которым имеют доступ обучающиеся (собственных или на договорной основе)</w:t>
            </w:r>
          </w:p>
        </w:tc>
        <w:tc>
          <w:tcPr>
            <w:tcW w:w="1499" w:type="dxa"/>
          </w:tcPr>
          <w:p w14:paraId="4DE670E9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14:paraId="1C867563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6203B4" w:rsidRPr="0053691B" w14:paraId="7EBD4870" w14:textId="77777777" w:rsidTr="00C249D8">
        <w:trPr>
          <w:jc w:val="center"/>
        </w:trPr>
        <w:tc>
          <w:tcPr>
            <w:tcW w:w="4815" w:type="dxa"/>
          </w:tcPr>
          <w:p w14:paraId="7F3684EB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99" w:type="dxa"/>
          </w:tcPr>
          <w:p w14:paraId="69962487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14:paraId="4004444E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4E05CD" w:rsidRPr="0053691B" w14:paraId="4B51D7E1" w14:textId="77777777" w:rsidTr="00C249D8">
        <w:trPr>
          <w:jc w:val="center"/>
        </w:trPr>
        <w:tc>
          <w:tcPr>
            <w:tcW w:w="4815" w:type="dxa"/>
          </w:tcPr>
          <w:p w14:paraId="3E90E44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99" w:type="dxa"/>
          </w:tcPr>
          <w:p w14:paraId="5793424D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14:paraId="47636621" w14:textId="77777777" w:rsidR="004E05CD" w:rsidRPr="0053691B" w:rsidRDefault="004E05CD" w:rsidP="006203B4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нет</w:t>
            </w:r>
          </w:p>
        </w:tc>
      </w:tr>
    </w:tbl>
    <w:p w14:paraId="2E82D8A5" w14:textId="1DD3AF0D" w:rsidR="00634ED1" w:rsidRPr="0053691B" w:rsidRDefault="00634ED1" w:rsidP="006203B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6CBDF945" w14:textId="77777777" w:rsidR="00634ED1" w:rsidRPr="0053691B" w:rsidRDefault="00634ED1" w:rsidP="006203B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369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6203B4" w:rsidRPr="0053691B" w14:paraId="520649FC" w14:textId="77777777" w:rsidTr="00634ED1">
        <w:tc>
          <w:tcPr>
            <w:tcW w:w="9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F10C945" w14:textId="1ADAF1A8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4) Условия для инвалидов и лиц с ограниченными возможностями здоровья, созданные в МБОУ «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Стародрюшевская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НОШ» 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Тукаевского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муниципального района РТ </w:t>
            </w:r>
          </w:p>
        </w:tc>
      </w:tr>
      <w:tr w:rsidR="006203B4" w:rsidRPr="0053691B" w14:paraId="5A44A250" w14:textId="77777777" w:rsidTr="00634ED1">
        <w:tc>
          <w:tcPr>
            <w:tcW w:w="9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651344B" w14:textId="77777777" w:rsidR="00634ED1" w:rsidRPr="0053691B" w:rsidRDefault="00634ED1" w:rsidP="006203B4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Возможности для инвалидов и лиц с ограниченными возможностями здоровья:</w:t>
            </w:r>
          </w:p>
          <w:p w14:paraId="045002BB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 Наличие оборудованных учебных кабинетов, объектов для проведения практических занятий, библиотек, объектов спорта, средств обучения и воспитания для использования инвалидами и лицами с ограниченными возможностями здоровья -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отсутствуют.</w:t>
            </w:r>
          </w:p>
          <w:p w14:paraId="0C857F7A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 Обеспечение доступа в здания образовательной организации инвалидов и лиц с ограниченными возможностями здоровья -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имеются</w:t>
            </w: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(есть пандус, при необходимости инвалиду или лицу с ОВЗ для обеспечения доступа в здание образовательной организации будет предоставлено сопровождающее лицо).</w:t>
            </w:r>
          </w:p>
          <w:p w14:paraId="78781FFE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 Условия питания обучающихся, в том числе инвалидов и лиц с ограниченными возможностями здоровья -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отсутствуют</w:t>
            </w:r>
          </w:p>
          <w:p w14:paraId="337047B7" w14:textId="4DF0BA6D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 Условия охраны здоровья обучающихся, в том числе инвалидов и лиц с ограниченными возможностями здоровья- здание МБОУ «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Стародрюшевская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НОШ» 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Тукаевского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муниципального района РТ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оснащено противопожарной звуковой сигнализацией, информационным табло, необходимыми табличками и указателями</w:t>
            </w:r>
          </w:p>
          <w:p w14:paraId="2F83F892" w14:textId="50717B4F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5. 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 - 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«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Стародрюшевская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НОШ» </w:t>
            </w:r>
            <w:proofErr w:type="spellStart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Тукаевского</w:t>
            </w:r>
            <w:proofErr w:type="spellEnd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РТ и с другими сайтами образовательной направленности, на которых существует версия для слабовидящих. </w:t>
            </w:r>
          </w:p>
          <w:p w14:paraId="74E3D114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 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      </w:r>
            <w:proofErr w:type="gramStart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 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частично</w:t>
            </w:r>
            <w:proofErr w:type="gramEnd"/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имеются.</w:t>
            </w:r>
          </w:p>
          <w:p w14:paraId="62D8D683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7. 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– отсутствуют.</w:t>
            </w:r>
          </w:p>
          <w:p w14:paraId="33AA4F4F" w14:textId="77777777" w:rsidR="00634ED1" w:rsidRPr="0053691B" w:rsidRDefault="00634ED1" w:rsidP="006203B4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 Наличие общежития, интерната, в том числе приспособленных для использования инвалидами и лицами с ограниченными возможностями здоровья - </w:t>
            </w:r>
            <w:r w:rsidRPr="0053691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отсутствуют.</w:t>
            </w:r>
          </w:p>
          <w:p w14:paraId="27B15CDF" w14:textId="77777777" w:rsidR="00634ED1" w:rsidRPr="0053691B" w:rsidRDefault="00634ED1" w:rsidP="006203B4">
            <w:pPr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369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 Имеются педагоги, которые прошли курсы повышения квалификации по вопросам организации образовательного пространства обучающихся с ОВЗ.</w:t>
            </w:r>
          </w:p>
        </w:tc>
      </w:tr>
    </w:tbl>
    <w:p w14:paraId="5E4D2673" w14:textId="50C90256" w:rsidR="004A5E0A" w:rsidRPr="0053691B" w:rsidRDefault="004A5E0A" w:rsidP="006203B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25FDE5" w14:textId="77777777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3.8. Материально-технические условия реализации ООПНОО</w:t>
      </w:r>
    </w:p>
    <w:p w14:paraId="0185022C" w14:textId="79DF6E30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требованиями ФГОС НОО в МБОУ «</w:t>
      </w:r>
      <w:proofErr w:type="spellStart"/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Стародрюшевская</w:t>
      </w:r>
      <w:proofErr w:type="spellEnd"/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НОШ» </w:t>
      </w:r>
      <w:proofErr w:type="spellStart"/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Тукаевского</w:t>
      </w:r>
      <w:proofErr w:type="spellEnd"/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муниципального района РТ имеются:</w:t>
      </w:r>
    </w:p>
    <w:p w14:paraId="66B108AE" w14:textId="2B3D5941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учебные кабинеты с рабочими местами обучающихся и педагогических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работников;</w:t>
      </w:r>
    </w:p>
    <w:p w14:paraId="30A6EBFB" w14:textId="77777777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помещения для занятий учебно-исследовательской и проектной деятельностью,</w:t>
      </w:r>
    </w:p>
    <w:p w14:paraId="0EB7C94A" w14:textId="6B95DBE4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моделированием и техническим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творчеством;</w:t>
      </w:r>
    </w:p>
    <w:p w14:paraId="08776EDF" w14:textId="2D6E6020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библиотека с рабочими зонами;</w:t>
      </w:r>
    </w:p>
    <w:p w14:paraId="68E51276" w14:textId="7E6A743A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спортивный зал;</w:t>
      </w:r>
    </w:p>
    <w:p w14:paraId="37023493" w14:textId="54F9D5A5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спортивная площадка;</w:t>
      </w:r>
    </w:p>
    <w:p w14:paraId="6AA7C0F8" w14:textId="77777777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помещения для питания обучающихся, а также для хранения и приготовления пищи,</w:t>
      </w:r>
    </w:p>
    <w:p w14:paraId="40A2D491" w14:textId="7D230EE6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обеспечивающие возможность организации качественного горячего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питания;</w:t>
      </w:r>
    </w:p>
    <w:p w14:paraId="41C19CC9" w14:textId="2985DD7C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административные помещения, оснащенные необходимым оборудованием,</w:t>
      </w:r>
    </w:p>
    <w:p w14:paraId="3BA8AA41" w14:textId="44FF8165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гардероб,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санузлы;</w:t>
      </w:r>
    </w:p>
    <w:p w14:paraId="50985448" w14:textId="26F89556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- приусадебный участок.</w:t>
      </w:r>
    </w:p>
    <w:p w14:paraId="600EE27F" w14:textId="062C37FC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В настоящий момент Школа представляет собой современное образовательное учреждение с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достаточно развитой материально-технической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базой.</w:t>
      </w:r>
    </w:p>
    <w:p w14:paraId="37D8F5F1" w14:textId="032521E9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Учебные кабинеты оборудованы необходимой мебелью (ученические столы, стулья, классные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доски, стеллажи для хранения наглядных пособий и дидактического материала),</w:t>
      </w:r>
    </w:p>
    <w:p w14:paraId="195FECDB" w14:textId="77777777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мультимедийными проекторами, интерактивными досками, видео- и аудиоаппаратурой,</w:t>
      </w:r>
    </w:p>
    <w:p w14:paraId="100E39EB" w14:textId="77777777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необходимыми для обеспечения высокого качества результатов обучения и воспитания,</w:t>
      </w:r>
    </w:p>
    <w:p w14:paraId="3D9EF654" w14:textId="0FF387CE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эффективного использования современных образовательных технологий. Кроме того, в школе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имеются принтеры, сканеры и ксероксы.</w:t>
      </w:r>
    </w:p>
    <w:p w14:paraId="517BF239" w14:textId="26828134" w:rsidR="004A5E0A" w:rsidRPr="0053691B" w:rsidRDefault="004A5E0A" w:rsidP="0053691B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В учебных кабинетах собран богатый дидактический материал, наглядные пособия, аудио- и</w:t>
      </w:r>
      <w:r w:rsid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видеодиски, используемые в учебном процессе. </w:t>
      </w:r>
    </w:p>
    <w:p w14:paraId="275F90D2" w14:textId="1AFFA94E" w:rsidR="004A5E0A" w:rsidRPr="0053691B" w:rsidRDefault="004A5E0A" w:rsidP="004A5E0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Материально-техническая база школы постоянно обновляется</w:t>
      </w:r>
      <w:r w:rsidR="0053691B" w:rsidRPr="0053691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4A5E0A" w:rsidRPr="00536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961235"/>
    <w:multiLevelType w:val="hybridMultilevel"/>
    <w:tmpl w:val="6598D57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D4"/>
    <w:rsid w:val="000427C0"/>
    <w:rsid w:val="00365C19"/>
    <w:rsid w:val="004A5E0A"/>
    <w:rsid w:val="004E05CD"/>
    <w:rsid w:val="0053691B"/>
    <w:rsid w:val="006203B4"/>
    <w:rsid w:val="00634ED1"/>
    <w:rsid w:val="00724405"/>
    <w:rsid w:val="0095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3C5F6"/>
  <w15:chartTrackingRefBased/>
  <w15:docId w15:val="{BFE1CB0F-21D1-4DC4-A600-D3C350903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03B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6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1020</Words>
  <Characters>5819</Characters>
  <Application>Microsoft Office Word</Application>
  <DocSecurity>0</DocSecurity>
  <Lines>48</Lines>
  <Paragraphs>13</Paragraphs>
  <ScaleCrop>false</ScaleCrop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2020-02-09T15:58:00Z</dcterms:created>
  <dcterms:modified xsi:type="dcterms:W3CDTF">2020-02-22T22:34:00Z</dcterms:modified>
</cp:coreProperties>
</file>